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CC" w:rsidRPr="009056CC" w:rsidRDefault="009056CC" w:rsidP="00500519">
      <w:pPr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7700"/>
          <w:kern w:val="36"/>
          <w:lang w:eastAsia="ru-RU"/>
        </w:rPr>
      </w:pPr>
      <w:r w:rsidRPr="009056CC">
        <w:rPr>
          <w:rFonts w:ascii="Times New Roman" w:eastAsia="Times New Roman" w:hAnsi="Times New Roman" w:cs="Times New Roman"/>
          <w:b/>
          <w:bCs/>
          <w:color w:val="AA7700"/>
          <w:kern w:val="36"/>
          <w:lang w:eastAsia="ru-RU"/>
        </w:rPr>
        <w:t xml:space="preserve">Итоговая аттестация 9 (10) класс Казахстан. </w:t>
      </w:r>
      <w:bookmarkStart w:id="0" w:name="_GoBack"/>
      <w:bookmarkEnd w:id="0"/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Согласно Приказу Министра образования и науки Республики Казахстан от 26 ноября 2019 года № 509 теперь итоговая аттестация учащихся 9 (10) классов проводится только в письменной форме. Выпускники 9 (10) классов на итоговой аттестации сдают 4 экзамена, один из них по выбору:</w:t>
      </w:r>
    </w:p>
    <w:tbl>
      <w:tblPr>
        <w:tblW w:w="10564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60" w:type="dxa"/>
          <w:left w:w="75" w:type="dxa"/>
          <w:bottom w:w="45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10199"/>
      </w:tblGrid>
      <w:tr w:rsidR="009056CC" w:rsidRPr="009056CC" w:rsidTr="009056CC">
        <w:trPr>
          <w:jc w:val="center"/>
        </w:trPr>
        <w:tc>
          <w:tcPr>
            <w:tcW w:w="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7F7E4"/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99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7F7E4"/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Экзамен</w:t>
            </w:r>
          </w:p>
        </w:tc>
      </w:tr>
      <w:tr w:rsidR="009056CC" w:rsidRPr="009056CC" w:rsidTr="009056CC">
        <w:trPr>
          <w:jc w:val="center"/>
        </w:trPr>
        <w:tc>
          <w:tcPr>
            <w:tcW w:w="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before="100" w:beforeAutospacing="1" w:after="225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Письменный экзамен по русскому языку </w:t>
            </w: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в форме эссе</w:t>
            </w:r>
          </w:p>
        </w:tc>
      </w:tr>
      <w:tr w:rsidR="009056CC" w:rsidRPr="009056CC" w:rsidTr="009056CC">
        <w:trPr>
          <w:jc w:val="center"/>
        </w:trPr>
        <w:tc>
          <w:tcPr>
            <w:tcW w:w="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9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before="100" w:beforeAutospacing="1" w:after="225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письменный экзамен по математике (алгебре);</w:t>
            </w:r>
          </w:p>
        </w:tc>
      </w:tr>
      <w:tr w:rsidR="009056CC" w:rsidRPr="009056CC" w:rsidTr="009056CC">
        <w:trPr>
          <w:jc w:val="center"/>
        </w:trPr>
        <w:tc>
          <w:tcPr>
            <w:tcW w:w="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9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before="100" w:beforeAutospacing="1" w:after="225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письменный экзамен</w:t>
            </w: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 по казахскому языку и литературе в классах с русским языком обучения;</w:t>
            </w:r>
          </w:p>
        </w:tc>
      </w:tr>
      <w:tr w:rsidR="009056CC" w:rsidRPr="009056CC" w:rsidTr="009056CC">
        <w:trPr>
          <w:jc w:val="center"/>
        </w:trPr>
        <w:tc>
          <w:tcPr>
            <w:tcW w:w="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9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письменный экзамен по предмету по выбору </w:t>
            </w: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(Физика, Химия, Биология, География, Геометрия, История Казахстана, Всемирная история, Литература (по языку обучения), Иностранный язык (английский/ французский/немецкий),  Информатика)."</w:t>
            </w:r>
            <w:proofErr w:type="gramEnd"/>
          </w:p>
        </w:tc>
      </w:tr>
    </w:tbl>
    <w:p w:rsidR="009056CC" w:rsidRPr="009056CC" w:rsidRDefault="009056CC" w:rsidP="009056CC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Материалы для </w:t>
      </w:r>
      <w:proofErr w:type="spellStart"/>
      <w:r w:rsidRPr="009056C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госэкзаменов</w:t>
      </w:r>
      <w:proofErr w:type="spellEnd"/>
      <w:r w:rsidRPr="009056C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для учащихся 9 (10) класса готовятся управлениями образования областей, городов </w:t>
      </w:r>
      <w:proofErr w:type="spellStart"/>
      <w:r w:rsidRPr="009056C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Нур</w:t>
      </w:r>
      <w:proofErr w:type="spellEnd"/>
      <w:r w:rsidRPr="009056C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-Султан и Алматы. </w:t>
      </w: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56C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астрономический час = 60 минут.</w:t>
      </w: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56C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9 (10) классе работы проверяются согласно схеме выставления баллов.</w:t>
      </w: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br/>
        <w:t>В 9 (10) классе на выполнение письменных работ отводится 2 астрономических часа, на математику (алгебру) (письменно) – 3 астрономических часа (в специализированных школах физико-математического направления – 4 часа).</w:t>
      </w:r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выведении итоговых оценок по предмету в 9 (10) классах</w:t>
      </w: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 итоговая оценка выставляется на основании результатов экзамена (по пятибал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ьной шкале) и четвертных оценок за учебный год (по пятибал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ьной шкале) в процентном соотношении 30 на 70. Округление итоговой оценки проводиться к ближайшему целому.</w:t>
      </w:r>
    </w:p>
    <w:p w:rsidR="009056CC" w:rsidRPr="009056CC" w:rsidRDefault="009056CC" w:rsidP="009056CC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9056CC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 xml:space="preserve">Кто допускается к сдаче </w:t>
      </w:r>
      <w:proofErr w:type="spellStart"/>
      <w:r w:rsidRPr="009056CC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госэкзаменов</w:t>
      </w:r>
      <w:proofErr w:type="spellEnd"/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Если учащийся имеет годовые неудовлетворительные оценки по одному или двум предметам,</w:t>
      </w: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 то до проведения итоговой аттестации учащийся проходят дополнительное </w:t>
      </w:r>
      <w:proofErr w:type="spellStart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суммативное</w:t>
      </w:r>
      <w:proofErr w:type="spellEnd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оценивание за учебный год по данным предметам.</w:t>
      </w:r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056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Если учащийся был освобожден в порядке, установленном законодательством Республики Казахстан</w:t>
      </w: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 от таких учебных предметов, как "Технология", (Художественный труд), "Начальная военная подготовка" ("Начальная военная и технологическая подготовка") и "Физическая культура" – то это не влияет на успеваемость, допуск к итоговой аттестации, перевод в следующие классы.</w:t>
      </w:r>
      <w:proofErr w:type="gramEnd"/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Выпускники 9 (10) класса, имеющим оценки "5" по изученным предметам,</w:t>
      </w: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 подлежащим включению в приложение к аттестату об основном среднем образовании, получают аттестат с отличием об основном среднем образовании.</w:t>
      </w:r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Вопрос о необходимости проведения итоговой аттестации </w:t>
      </w:r>
      <w:proofErr w:type="gramStart"/>
      <w:r w:rsidRPr="009056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</w:t>
      </w:r>
      <w:proofErr w:type="gramEnd"/>
      <w:r w:rsidRPr="009056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 особыми образовательными потребностями и обучающихся по индивидуальным учебным программам</w:t>
      </w: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 решается педагогическим советом в соответствии с индивидуальными особенностями обучающихся.</w:t>
      </w:r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районными, городскими отделами образования или управлением образования. </w:t>
      </w:r>
    </w:p>
    <w:p w:rsidR="009056CC" w:rsidRPr="009056CC" w:rsidRDefault="009056CC" w:rsidP="009056CC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9056CC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lastRenderedPageBreak/>
        <w:t>По результатам итоговой аттестации (выпускных экзаменов) в 9 (10) классе, если учащийся:</w:t>
      </w:r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получил неудовлетворительные оценки по одному или двум предметам,</w:t>
      </w: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 он допускается к прохождению в школе повторной итоговой аттестации по данным учебным предметам в форме экзамена, после сдачи, которых он получает аттестат. Если учащийся сдал повторную аттестацию - ему выдается аттестат об основном среднем образовании.</w:t>
      </w:r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получил неудовлетворительные оценки при повторной итоговой аттестации, </w:t>
      </w: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он остается на повторный год обучения.</w:t>
      </w:r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При получении неудовлетворительных оценок по трем и более предметам остается на повторный год обучения.</w:t>
      </w:r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Экзаменационные материалы повторной итоговой аттестации разрабатываются школами самостоятельно.</w:t>
      </w:r>
    </w:p>
    <w:p w:rsidR="009056CC" w:rsidRPr="009056CC" w:rsidRDefault="009056CC" w:rsidP="009056CC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9056CC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Кто освобождается от итоговой аттестации (</w:t>
      </w:r>
      <w:proofErr w:type="gramStart"/>
      <w:r w:rsidRPr="009056CC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выпускных</w:t>
      </w:r>
      <w:proofErr w:type="gramEnd"/>
      <w:r w:rsidRPr="009056CC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 xml:space="preserve"> </w:t>
      </w:r>
      <w:proofErr w:type="spellStart"/>
      <w:r w:rsidRPr="009056CC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госэкзаменов</w:t>
      </w:r>
      <w:proofErr w:type="spellEnd"/>
      <w:r w:rsidRPr="009056CC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)</w:t>
      </w:r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9 (10) освобождаются от итоговой аттестации приказами руководителей управлений образования, обучающиеся республиканских школ – приказом Министра образования и науки Республики Казахстан в следующих случаях:</w:t>
      </w:r>
    </w:p>
    <w:p w:rsidR="009056CC" w:rsidRPr="009056CC" w:rsidRDefault="009056CC" w:rsidP="009056C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по состоянию здоровья;</w:t>
      </w:r>
    </w:p>
    <w:p w:rsidR="009056CC" w:rsidRPr="009056CC" w:rsidRDefault="009056CC" w:rsidP="009056C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инвалиды І-II группы, инвалиды детства, дети-инвалиды;</w:t>
      </w:r>
    </w:p>
    <w:p w:rsidR="009056CC" w:rsidRPr="009056CC" w:rsidRDefault="009056CC" w:rsidP="009056C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участники летних учебно-тренировочных сборов, кандидаты в сборную команду Республики Казахстан для участия в международных олимпиадах (соревнованиях);</w:t>
      </w:r>
    </w:p>
    <w:p w:rsidR="009056CC" w:rsidRPr="009056CC" w:rsidRDefault="009056CC" w:rsidP="009056C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смерти близких родственников (родители, дети, усыновители, усыновлённые полнородные и </w:t>
      </w:r>
      <w:proofErr w:type="spellStart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неполнородные</w:t>
      </w:r>
      <w:proofErr w:type="spellEnd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 братья и сестры, дедушка, бабушка);</w:t>
      </w:r>
    </w:p>
    <w:p w:rsidR="009056CC" w:rsidRPr="009056CC" w:rsidRDefault="009056CC" w:rsidP="009056C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чрезвычайных ситуаций социального, природного и техногенного характера.</w:t>
      </w:r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056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Приказ об освобождении учащегося от выпускного экзамена издается на основании: </w:t>
      </w:r>
    </w:p>
    <w:p w:rsidR="009056CC" w:rsidRPr="009056CC" w:rsidRDefault="009056CC" w:rsidP="009056CC">
      <w:pPr>
        <w:numPr>
          <w:ilvl w:val="0"/>
          <w:numId w:val="2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заключения врачебно-консультационной комиссии согласно форме № 035-1/у,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(зарегистрированным в Реестре государственной регистрации нормативных правовых актов под № 6697);</w:t>
      </w:r>
      <w:proofErr w:type="gramEnd"/>
    </w:p>
    <w:p w:rsidR="009056CC" w:rsidRPr="009056CC" w:rsidRDefault="009056CC" w:rsidP="009056CC">
      <w:pPr>
        <w:numPr>
          <w:ilvl w:val="0"/>
          <w:numId w:val="2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выписки из решения педсовета и ходатайства школы, заверяются подписью руководителя и печатью школы;</w:t>
      </w:r>
    </w:p>
    <w:p w:rsidR="009056CC" w:rsidRPr="009056CC" w:rsidRDefault="009056CC" w:rsidP="009056CC">
      <w:pPr>
        <w:numPr>
          <w:ilvl w:val="0"/>
          <w:numId w:val="2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подлинников и копий табелей </w:t>
      </w:r>
      <w:proofErr w:type="gramStart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успеваемости</w:t>
      </w:r>
      <w:proofErr w:type="gramEnd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в соответствии с формой, утвержденной приказом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(зарегистрированный в Реестре государственной регистрации нормативных правовых актов под № 4991). Подлинники табелей после сверки с его копиями возвращаются администрации школы. Заверяются подписью руководителя и печатью школы.</w:t>
      </w:r>
    </w:p>
    <w:p w:rsidR="009056CC" w:rsidRPr="009056CC" w:rsidRDefault="009056CC" w:rsidP="009056CC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9056CC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Досрочная сдача итоговой аттестации выпускников 9 (10) классов</w:t>
      </w:r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Государственные экзамены для выпускников 9 (10) класса разрешаются сдать досрочно в случае выезда обучающихся за границу для поступления на учебу или на постоянное место жительства при предъявлении подтверждающих документов, и проводится в форме итоговых выпускных экзаменов или государственных выпускных экзаменов не ранее, чем за 2 месяца до окончания учебного года.</w:t>
      </w:r>
    </w:p>
    <w:p w:rsidR="009056CC" w:rsidRPr="009056CC" w:rsidRDefault="009056CC" w:rsidP="009056CC">
      <w:pPr>
        <w:spacing w:before="100" w:beforeAutospacing="1" w:after="225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56CC" w:rsidRPr="009056CC" w:rsidRDefault="009056CC" w:rsidP="009056CC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9056CC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lastRenderedPageBreak/>
        <w:t xml:space="preserve">Как проходят </w:t>
      </w:r>
      <w:proofErr w:type="gramStart"/>
      <w:r w:rsidRPr="009056CC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выпускные</w:t>
      </w:r>
      <w:proofErr w:type="gramEnd"/>
      <w:r w:rsidRPr="009056CC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 xml:space="preserve"> экзамен в 9 (10) классе. Правила проведения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Выпускные</w:t>
      </w:r>
      <w:proofErr w:type="gramEnd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госэкзамены</w:t>
      </w:r>
      <w:proofErr w:type="spellEnd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 в 9 (10) классах принимает Комиссия. В состав Комиссии при школе включаются учителя-предметники и заместители директора школы, возможно включение в состав комиссии представителей общественных организаций, родительских комитетов. Комиссию возглавляет директор школы или лицо, заменяющее его.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Количество членов Комиссии при школе составляет не менее 5 человек при одном выпускном классе, и не менее семи человек при двух и более выпускных классах.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Письменные экзамены проводятся в просторных классных помещениях, где учащиеся садятся за парту по одному или по двое.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Письменные экзаменационные работы во всех классах школы начинаются в 9 часов 00 минут утра по местному времени. В исключительных случаях (при наличии в школе большого числа обучающихся) допускается проведение экзаменов в 2-3 потока.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Пакеты с темами эссе вскрываются за 15 минут до начала экзамена в присутствии обучающихся и членов Комиссии школы.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Пакеты с материалами по математике в 9 классах вскрываются за 1 час до начала экзаменов в присутствии только членов Комиссии школы для проверки правильности условий, предложенных заданий.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Для выполнения письменных работ учащиеся получают бумагу со штампом школы. После экзамена сдают ее вместе с черновиками Комиссии.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Тестирование проводится в пределах учебных предметов с помощью тестовых заданий, разработанных Республиканским государственным казенным предприятием "Национальный центр тестирования" в соответствии с ГОСО.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Комиссия выставляет </w:t>
      </w:r>
      <w:proofErr w:type="gramStart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 баллы и экзаменационные оценки и вносит их в бумажный и электронный Протокол экзамена за курс обучения на уровне основного среднего образования.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Результаты итоговой аттестации обучающихся 9 (10) класса по предметам в виде баллов выставляются в журнал (бумажный/электронный) и переводятся по шкале перевода баллов экзамена в экзаменационные оценки.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Если выпускник не закончил работу в отведенное для экзамена время – он сдает ее незаконченной.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В период проведения письменного экзамена (кроме диктанта) учащемуся разрешается выйти на 5 минут из класса. При этом он должен сдать работу Комиссии, на экзаменационной работе отмечается продолжительность отсутствия учащегося на экзамене.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Для детей с особыми образовательными потребностями предоставляется более продолжительное время для перерыва.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По окончании письменного экзамена и тестирования члены Комиссии проверяют работы </w:t>
      </w:r>
      <w:proofErr w:type="gramStart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 в здании школы.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Непроверенные работы сдаются на хранение руководителю школы.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При проверке ошибки подчеркиваются. В эссе, за курс общего среднего образования, количество ошибок указывается отдельно.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На письменные работы по математике (алгебре), оцененные на "2" и "5", Комиссией школы даются рецензии.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Сочинение в 9 (10) классе оценивается двумя оценками, письменная экзаменационная работа по математике (алгебре) за курс основного и общего среднего образования – одной.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</w:p>
    <w:p w:rsidR="009056CC" w:rsidRPr="009056CC" w:rsidRDefault="009056CC" w:rsidP="009056CC">
      <w:pPr>
        <w:numPr>
          <w:ilvl w:val="0"/>
          <w:numId w:val="3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письменного заявления, учащийся в присутствии председателя Комиссии школы </w:t>
      </w:r>
      <w:proofErr w:type="spellStart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ознакамливается</w:t>
      </w:r>
      <w:proofErr w:type="spellEnd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 с результатами проверки своей письменной работы. Если учащиеся 9 (10) классов получил оценку "2" на очередном экзамене – он допускаются к следующему экзамену.</w:t>
      </w:r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56CC" w:rsidRPr="009056CC" w:rsidRDefault="009056CC" w:rsidP="009056CC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9056CC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Выведение итоговых оценок в аттестат 9 (10) класса по предмету</w:t>
      </w:r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выведении итоговых оценок по предмету в 9 (10) классах итоговая оценка выставляется на основании результатов экзамена (по </w:t>
      </w:r>
      <w:proofErr w:type="spellStart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пятибальной</w:t>
      </w:r>
      <w:proofErr w:type="spellEnd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 шкале) и четвертных оценок за учебный год (по </w:t>
      </w:r>
      <w:proofErr w:type="spellStart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пятибальной</w:t>
      </w:r>
      <w:proofErr w:type="spellEnd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 шкале) в процентном соотношении 30 на 70. Округление итоговой оценки проводиться к ближайшему целому.</w:t>
      </w:r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Выпускникам 9 (10) класса, имеющим оценки "5" по изученным предметам, подлежащим включению в приложение к аттестату об основном среднем образовании, выдается аттестат с отличием об основном среднем образовании в соответствии с формой, утвержденной приказом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</w:t>
      </w:r>
      <w:proofErr w:type="gramEnd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" (</w:t>
      </w:r>
      <w:proofErr w:type="gramStart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зарегистрированный</w:t>
      </w:r>
      <w:proofErr w:type="gramEnd"/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Реестре государственной регистрации нормативных правовых актов под № 10348).</w:t>
      </w:r>
    </w:p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Если учащийся не согласен с выставленной оценкой за письменную работу или тест, он может обратиться с апелляцией в Комиссию, созданную при районных, городских отделах образования, управлениях образования, а также при Министерстве для обучающихся республиканских школ не позднее 13 часов 00 минут следующего дня после объявления экзаменационной оценки.</w:t>
      </w:r>
    </w:p>
    <w:p w:rsidR="009056CC" w:rsidRPr="009056CC" w:rsidRDefault="009056CC" w:rsidP="009056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056CC" w:rsidRPr="009056CC" w:rsidRDefault="009056CC" w:rsidP="009056CC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9056CC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Шкала перевода баллов экзамена обучающихся 9 (10) классов в экзаменационные оценки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60" w:type="dxa"/>
          <w:left w:w="75" w:type="dxa"/>
          <w:bottom w:w="45" w:type="dxa"/>
          <w:right w:w="60" w:type="dxa"/>
        </w:tblCellMar>
        <w:tblLook w:val="04A0" w:firstRow="1" w:lastRow="0" w:firstColumn="1" w:lastColumn="0" w:noHBand="0" w:noVBand="1"/>
      </w:tblPr>
      <w:tblGrid>
        <w:gridCol w:w="833"/>
        <w:gridCol w:w="2306"/>
        <w:gridCol w:w="2306"/>
        <w:gridCol w:w="2306"/>
        <w:gridCol w:w="2306"/>
      </w:tblGrid>
      <w:tr w:rsidR="009056CC" w:rsidRPr="009056CC" w:rsidTr="009056C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54ACD2"/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54ACD2"/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Баллы для предметов, где максимальный балл 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54ACD2"/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Баллы для предметов, где максимальный балл 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54ACD2"/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Баллы для предметов, где максимальный балл 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54ACD2"/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Баллы для предметов, где максимальный балл 50</w:t>
            </w:r>
          </w:p>
        </w:tc>
      </w:tr>
      <w:tr w:rsidR="009056CC" w:rsidRPr="009056CC" w:rsidTr="009056C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0 – 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0 –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0-15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0 – 19</w:t>
            </w:r>
          </w:p>
        </w:tc>
      </w:tr>
      <w:tr w:rsidR="009056CC" w:rsidRPr="009056CC" w:rsidTr="009056C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8 –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12 – 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16-25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20 – 32</w:t>
            </w:r>
          </w:p>
        </w:tc>
      </w:tr>
      <w:tr w:rsidR="009056CC" w:rsidRPr="009056CC" w:rsidTr="009056C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13 –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20 – 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26-33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33 – 42</w:t>
            </w:r>
          </w:p>
        </w:tc>
      </w:tr>
      <w:tr w:rsidR="009056CC" w:rsidRPr="009056CC" w:rsidTr="009056C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17 – 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26 – 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34-40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056CC" w:rsidRPr="009056CC" w:rsidRDefault="009056CC" w:rsidP="0090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6CC">
              <w:rPr>
                <w:rFonts w:ascii="Times New Roman" w:eastAsia="Times New Roman" w:hAnsi="Times New Roman" w:cs="Times New Roman"/>
                <w:lang w:eastAsia="ru-RU"/>
              </w:rPr>
              <w:t>43 – 50</w:t>
            </w:r>
          </w:p>
        </w:tc>
      </w:tr>
    </w:tbl>
    <w:p w:rsidR="009056CC" w:rsidRPr="009056CC" w:rsidRDefault="009056CC" w:rsidP="009056CC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Подробнее можете прочитать на сайте нормативных правовых актов Республики Казахстан - Типовые правила итоговой аттестации (</w:t>
      </w:r>
      <w:r w:rsidRPr="009056CC">
        <w:rPr>
          <w:rFonts w:ascii="Times New Roman" w:eastAsia="Times New Roman" w:hAnsi="Times New Roman" w:cs="Times New Roman"/>
          <w:color w:val="0000FF"/>
          <w:lang w:eastAsia="ru-RU"/>
        </w:rPr>
        <w:t>http://adilet.zan.kz/rus/docs/V080005191_#z17</w:t>
      </w:r>
      <w:r w:rsidRPr="009056CC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EB6BB3" w:rsidRPr="009056CC" w:rsidRDefault="00EB6BB3">
      <w:pPr>
        <w:rPr>
          <w:rFonts w:ascii="Times New Roman" w:hAnsi="Times New Roman" w:cs="Times New Roman"/>
        </w:rPr>
      </w:pPr>
    </w:p>
    <w:sectPr w:rsidR="00EB6BB3" w:rsidRPr="009056CC" w:rsidSect="009056C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0F05"/>
    <w:multiLevelType w:val="multilevel"/>
    <w:tmpl w:val="A8A0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E3485"/>
    <w:multiLevelType w:val="multilevel"/>
    <w:tmpl w:val="46442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BD031EA"/>
    <w:multiLevelType w:val="multilevel"/>
    <w:tmpl w:val="2312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CC"/>
    <w:rsid w:val="00500519"/>
    <w:rsid w:val="009056CC"/>
    <w:rsid w:val="00E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043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3820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2022-04-05T05:10:00Z</dcterms:created>
  <dcterms:modified xsi:type="dcterms:W3CDTF">2022-04-05T05:22:00Z</dcterms:modified>
</cp:coreProperties>
</file>